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Style w:val="Strong"/>
          <w:rFonts w:ascii="Calibri" w:hAnsi="Calibri"/>
          <w:color w:val="212121"/>
          <w:sz w:val="23"/>
          <w:szCs w:val="23"/>
        </w:rPr>
        <w:t>CONFIRMED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CASE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OF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COVID-19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IN</w:t>
      </w:r>
      <w:r>
        <w:rPr>
          <w:rFonts w:ascii="Calibri" w:hAnsi="Calibri"/>
          <w:color w:val="212121"/>
          <w:sz w:val="23"/>
          <w:szCs w:val="23"/>
        </w:rPr>
        <w:t> </w:t>
      </w:r>
      <w:r w:rsidR="00EA668D">
        <w:rPr>
          <w:rStyle w:val="Strong"/>
          <w:rFonts w:ascii="Calibri" w:hAnsi="Calibri"/>
          <w:color w:val="212121"/>
          <w:sz w:val="23"/>
          <w:szCs w:val="23"/>
        </w:rPr>
        <w:t>P3/4</w:t>
      </w:r>
      <w:bookmarkStart w:id="0" w:name="_GoBack"/>
      <w:bookmarkEnd w:id="0"/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SETTING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–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INFORMATION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FOR PARENTS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AND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STAFF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Where a case of confirmed COVID-19 (Coronavirus) has been reported in a person with links to a school setting, </w:t>
      </w:r>
      <w:r>
        <w:rPr>
          <w:rStyle w:val="Strong"/>
          <w:rFonts w:ascii="Calibri" w:hAnsi="Calibri"/>
          <w:color w:val="212121"/>
          <w:sz w:val="23"/>
          <w:szCs w:val="23"/>
        </w:rPr>
        <w:t>all close contacts of the case who need to take specific actions </w:t>
      </w:r>
      <w:r>
        <w:rPr>
          <w:rFonts w:ascii="Calibri" w:hAnsi="Calibri"/>
          <w:color w:val="212121"/>
          <w:sz w:val="23"/>
          <w:szCs w:val="23"/>
        </w:rPr>
        <w:t>with regard to testing and self-isolation will be identified, contacted and advised by the</w:t>
      </w:r>
      <w:r>
        <w:rPr>
          <w:rStyle w:val="Strong"/>
          <w:rFonts w:ascii="Calibri" w:hAnsi="Calibri"/>
          <w:color w:val="212121"/>
          <w:sz w:val="23"/>
          <w:szCs w:val="23"/>
        </w:rPr>
        <w:t> Public Health Agency (PHA) Contact Tracing Service and not by the School.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Style w:val="Strong"/>
          <w:rFonts w:ascii="Calibri" w:hAnsi="Calibri"/>
          <w:color w:val="212121"/>
          <w:sz w:val="23"/>
          <w:szCs w:val="23"/>
        </w:rPr>
        <w:t>If you are not contacted by PHA your child should return to school as normal.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If you are contacted by PHA Contact Tracing Service, please follow the guidance that they provide to you. Information on the latest self-isolation requirements can be found on NI Direct </w:t>
      </w:r>
      <w:hyperlink r:id="rId4" w:history="1">
        <w:r>
          <w:rPr>
            <w:rStyle w:val="Hyperlink"/>
            <w:rFonts w:ascii="Calibri" w:hAnsi="Calibri"/>
            <w:color w:val="008272"/>
            <w:sz w:val="23"/>
            <w:szCs w:val="23"/>
          </w:rPr>
          <w:t>(https://www.nidirect.gov.uk/articles/coronavirus-covid-19-self-</w:t>
        </w:r>
      </w:hyperlink>
      <w:hyperlink r:id="rId5" w:history="1">
        <w:r>
          <w:rPr>
            <w:rStyle w:val="Hyperlink"/>
            <w:rFonts w:ascii="Calibri" w:hAnsi="Calibri"/>
            <w:color w:val="008272"/>
            <w:sz w:val="23"/>
            <w:szCs w:val="23"/>
          </w:rPr>
          <w:t>isolating)</w:t>
        </w:r>
      </w:hyperlink>
      <w:r>
        <w:rPr>
          <w:rFonts w:ascii="Calibri" w:hAnsi="Calibri"/>
          <w:color w:val="212121"/>
          <w:sz w:val="23"/>
          <w:szCs w:val="23"/>
        </w:rPr>
        <w:t>. </w:t>
      </w:r>
      <w:r>
        <w:rPr>
          <w:rStyle w:val="Strong"/>
          <w:rFonts w:ascii="Calibri" w:hAnsi="Calibri"/>
          <w:color w:val="212121"/>
          <w:sz w:val="23"/>
          <w:szCs w:val="23"/>
        </w:rPr>
        <w:t>The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advice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on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what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to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do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if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close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contact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changed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on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16th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August 2021.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Style w:val="Strong"/>
          <w:rFonts w:ascii="Calibri" w:hAnsi="Calibri"/>
          <w:color w:val="212121"/>
          <w:sz w:val="23"/>
          <w:szCs w:val="23"/>
        </w:rPr>
        <w:t>What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to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do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if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your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child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develops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symptoms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of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COVID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19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The most common symptoms of COVID-19 are recent onset of: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•new continuous cough and/or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•high temperature and/or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•a loss of, or change in, normal sense of taste or smell (anosmia)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Please book a free PCR test, </w:t>
      </w:r>
      <w:r>
        <w:rPr>
          <w:rStyle w:val="Strong"/>
          <w:rFonts w:ascii="Calibri" w:hAnsi="Calibri"/>
          <w:color w:val="212121"/>
          <w:sz w:val="23"/>
          <w:szCs w:val="23"/>
        </w:rPr>
        <w:t>even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if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an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earlier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one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was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negative</w:t>
      </w:r>
      <w:r>
        <w:rPr>
          <w:rFonts w:ascii="Calibri" w:hAnsi="Calibri"/>
          <w:color w:val="212121"/>
          <w:sz w:val="23"/>
          <w:szCs w:val="23"/>
        </w:rPr>
        <w:t>. Your child should stay at home and self-isolate until you receive the result. Please see </w:t>
      </w:r>
      <w:hyperlink r:id="rId6" w:history="1">
        <w:r>
          <w:rPr>
            <w:rStyle w:val="Hyperlink"/>
            <w:rFonts w:ascii="Calibri" w:hAnsi="Calibri"/>
            <w:color w:val="008272"/>
            <w:sz w:val="23"/>
            <w:szCs w:val="23"/>
          </w:rPr>
          <w:t>Coronavirus (COVID-19): self-isolating | </w:t>
        </w:r>
        <w:proofErr w:type="spellStart"/>
        <w:r>
          <w:rPr>
            <w:rStyle w:val="Hyperlink"/>
            <w:rFonts w:ascii="Calibri" w:hAnsi="Calibri"/>
            <w:color w:val="008272"/>
            <w:sz w:val="23"/>
            <w:szCs w:val="23"/>
          </w:rPr>
          <w:t>nidirect</w:t>
        </w:r>
        <w:proofErr w:type="spellEnd"/>
        <w:r>
          <w:rPr>
            <w:rStyle w:val="Hyperlink"/>
            <w:rFonts w:ascii="Calibri" w:hAnsi="Calibri"/>
            <w:color w:val="008272"/>
            <w:sz w:val="23"/>
            <w:szCs w:val="23"/>
          </w:rPr>
          <w:t> </w:t>
        </w:r>
      </w:hyperlink>
      <w:r>
        <w:rPr>
          <w:rFonts w:ascii="Calibri" w:hAnsi="Calibri"/>
          <w:color w:val="212121"/>
          <w:sz w:val="23"/>
          <w:szCs w:val="23"/>
        </w:rPr>
        <w:t>for guidance on whether other people in your household also need to self-isolate while you are waiting for your child’s PCR result.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Tests can be arranged at your closest testing site or by requesting a postal kit which will be sent to your home address. You can choose whichever option is more convenient for you. Going for a COVID test is one of the reasons your child can leave home during the self-isolation period, however, they should not use public transport. Please order a postal test if you do not have private transport to a test site.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Style w:val="Strong"/>
          <w:rFonts w:ascii="Calibri" w:hAnsi="Calibri"/>
          <w:color w:val="212121"/>
          <w:sz w:val="23"/>
          <w:szCs w:val="23"/>
        </w:rPr>
        <w:t>How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to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stop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COVID-19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spreading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There are things you can do to help reduce the risk of you and anyone you live with getting ill with COVID-19: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</w:t>
      </w:r>
      <w:r>
        <w:rPr>
          <w:rStyle w:val="Strong"/>
          <w:rFonts w:ascii="Calibri" w:hAnsi="Calibri"/>
          <w:color w:val="212121"/>
          <w:sz w:val="23"/>
          <w:szCs w:val="23"/>
        </w:rPr>
        <w:t>Please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get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vaccinated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if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you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are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eligible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and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haven’t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already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done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so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•wash your hands with soap and water often – do this for at least 20seconds •use hand sanitiser gel if soap and water are not available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•wash your hands as soon as you get home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•cover your mouth and nose with a tissue or your sleeve (not your hands) when you cough or sneeze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•put used tissues in the bin immediately and wash your hands afterwards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Style w:val="Strong"/>
          <w:rFonts w:ascii="Calibri" w:hAnsi="Calibri"/>
          <w:color w:val="212121"/>
          <w:sz w:val="23"/>
          <w:szCs w:val="23"/>
        </w:rPr>
        <w:t>Further</w:t>
      </w:r>
      <w:r>
        <w:rPr>
          <w:rFonts w:ascii="Calibri" w:hAnsi="Calibri"/>
          <w:color w:val="212121"/>
          <w:sz w:val="23"/>
          <w:szCs w:val="23"/>
        </w:rPr>
        <w:t> </w:t>
      </w:r>
      <w:r>
        <w:rPr>
          <w:rStyle w:val="Strong"/>
          <w:rFonts w:ascii="Calibri" w:hAnsi="Calibri"/>
          <w:color w:val="212121"/>
          <w:sz w:val="23"/>
          <w:szCs w:val="23"/>
        </w:rPr>
        <w:t>information</w:t>
      </w:r>
    </w:p>
    <w:p w:rsidR="00A8739E" w:rsidRDefault="00A8739E">
      <w:pPr>
        <w:pStyle w:val="NormalWeb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 For further information, please see the NI Direct website </w:t>
      </w:r>
      <w:hyperlink r:id="rId7" w:history="1">
        <w:r>
          <w:rPr>
            <w:rStyle w:val="Hyperlink"/>
            <w:rFonts w:ascii="Calibri" w:hAnsi="Calibri"/>
            <w:color w:val="008272"/>
            <w:sz w:val="23"/>
            <w:szCs w:val="23"/>
          </w:rPr>
          <w:t>Coronavirus (COVID-19):</w:t>
        </w:r>
      </w:hyperlink>
      <w:hyperlink r:id="rId8" w:history="1">
        <w:r>
          <w:rPr>
            <w:rStyle w:val="Hyperlink"/>
            <w:rFonts w:ascii="Calibri" w:hAnsi="Calibri"/>
            <w:color w:val="008272"/>
            <w:sz w:val="23"/>
            <w:szCs w:val="23"/>
          </w:rPr>
          <w:t>self-isolating | nidirect </w:t>
        </w:r>
      </w:hyperlink>
      <w:r>
        <w:rPr>
          <w:rFonts w:ascii="Calibri" w:hAnsi="Calibri"/>
          <w:color w:val="212121"/>
          <w:sz w:val="23"/>
          <w:szCs w:val="23"/>
        </w:rPr>
        <w:t>the Public Health Agency website </w:t>
      </w:r>
      <w:hyperlink r:id="rId9" w:history="1">
        <w:r>
          <w:rPr>
            <w:rStyle w:val="Hyperlink"/>
            <w:rFonts w:ascii="Calibri" w:hAnsi="Calibri"/>
            <w:color w:val="008272"/>
            <w:sz w:val="23"/>
            <w:szCs w:val="23"/>
          </w:rPr>
          <w:t>https://www.publichealth.hscni.net/covid-19-coronavirus </w:t>
        </w:r>
      </w:hyperlink>
      <w:r>
        <w:rPr>
          <w:rFonts w:ascii="Calibri" w:hAnsi="Calibri"/>
          <w:color w:val="212121"/>
          <w:sz w:val="23"/>
          <w:szCs w:val="23"/>
        </w:rPr>
        <w:t>or contact NHS 111. If your child feels unwell and you are worried about their symptoms or about anyone else in the home, please contact your GP.</w:t>
      </w:r>
    </w:p>
    <w:p w:rsidR="00A8739E" w:rsidRDefault="00A8739E"/>
    <w:sectPr w:rsidR="00A87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E"/>
    <w:rsid w:val="00A8739E"/>
    <w:rsid w:val="00E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115C"/>
  <w15:chartTrackingRefBased/>
  <w15:docId w15:val="{FCEE85B2-2B52-B24C-ABFF-2A6F1ABE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3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3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coronavirus-covid-19-self-isola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direct.gov.uk/articles/coronavirus-covid-19-self-isola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direct.gov.uk/articles/coronavirus-covid-19-self-isola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direct.gov.uk/articles/coronavirus-covid-19-self-isolat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idirect.gov.uk/articles/coronavirus-covid-19-self-isolating" TargetMode="External"/><Relationship Id="rId9" Type="http://schemas.openxmlformats.org/officeDocument/2006/relationships/hyperlink" Target="https://www.publichealth.hscni.net/covid-19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Hart</dc:creator>
  <cp:keywords/>
  <dc:description/>
  <cp:lastModifiedBy>A MCELHONE</cp:lastModifiedBy>
  <cp:revision>2</cp:revision>
  <dcterms:created xsi:type="dcterms:W3CDTF">2021-11-15T08:46:00Z</dcterms:created>
  <dcterms:modified xsi:type="dcterms:W3CDTF">2021-11-15T08:46:00Z</dcterms:modified>
</cp:coreProperties>
</file>